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4EEF2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20DF9029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3BAA2AFE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0A4031A9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4845DB">
        <w:rPr>
          <w:rFonts w:ascii="Times New Roman" w:hAnsi="Times New Roman"/>
          <w:b/>
          <w:sz w:val="28"/>
          <w:szCs w:val="28"/>
        </w:rPr>
        <w:t>приказа</w:t>
      </w:r>
    </w:p>
    <w:p w14:paraId="5BBDDCA3" w14:textId="056D466E" w:rsidR="00B60779" w:rsidRPr="008A53C5" w:rsidRDefault="004845DB" w:rsidP="00D85E8E">
      <w:pPr>
        <w:ind w:firstLine="142"/>
        <w:jc w:val="center"/>
        <w:rPr>
          <w:rFonts w:ascii="Times New Roman" w:hAnsi="Times New Roman"/>
          <w:i/>
          <w:sz w:val="24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Заместителя Премьер-Министра – Министра национальной экономики Республики Казахстан «</w:t>
      </w:r>
      <w:r w:rsidR="00D85E8E" w:rsidRPr="00D85E8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О внесении изменений  и дополнений в приказ </w:t>
      </w:r>
      <w:r w:rsidR="009F671B" w:rsidRPr="009F671B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исполняющего обязанности </w:t>
      </w:r>
      <w:r w:rsidR="00D85E8E" w:rsidRPr="00D85E8E">
        <w:rPr>
          <w:rFonts w:ascii="Times New Roman" w:eastAsiaTheme="minorEastAsia" w:hAnsi="Times New Roman"/>
          <w:b/>
          <w:sz w:val="28"/>
          <w:szCs w:val="28"/>
          <w:lang w:eastAsia="ru-RU"/>
        </w:rPr>
        <w:t>Министра национальной экономики Респ</w:t>
      </w:r>
      <w:r w:rsidR="00D85E8E">
        <w:rPr>
          <w:rFonts w:ascii="Times New Roman" w:eastAsiaTheme="minorEastAsia" w:hAnsi="Times New Roman"/>
          <w:b/>
          <w:sz w:val="28"/>
          <w:szCs w:val="28"/>
          <w:lang w:eastAsia="ru-RU"/>
        </w:rPr>
        <w:t>ублики Казахстан от 28 июня 2025</w:t>
      </w:r>
      <w:r w:rsidR="00D85E8E" w:rsidRPr="00D85E8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года № 59 «Об утверждении Правил планирования и реализации государственных инвестиционных проектов, разработки или корректировки, проведения необходимых экспертиз инвестиционного предложения, технико-экономического и финансово-экономического обоснований, определения целесообразности бюджетного кредитования, формирования портфеля государственных инвестиционных проектов, а также корректировки утвержденных (уточненных) параметров, отбора, мониторинга и оценки реализации государственных инвестиционных проектов»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»</w:t>
      </w:r>
    </w:p>
    <w:p w14:paraId="1DC6348E" w14:textId="77777777" w:rsidR="008A53C5" w:rsidRPr="003275BA" w:rsidRDefault="008A53C5" w:rsidP="00B60779">
      <w:pPr>
        <w:jc w:val="center"/>
        <w:rPr>
          <w:rFonts w:ascii="Times New Roman" w:hAnsi="Times New Roman"/>
          <w:sz w:val="28"/>
          <w:szCs w:val="40"/>
        </w:rPr>
      </w:pPr>
    </w:p>
    <w:p w14:paraId="57DAEF2C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85F9B20" w14:textId="77777777" w:rsidR="00FF5FF2" w:rsidRPr="00280170" w:rsidRDefault="00FF5FF2" w:rsidP="00FF5FF2">
      <w:pPr>
        <w:ind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реализацию </w:t>
      </w:r>
      <w:r w:rsidRPr="005807B7">
        <w:rPr>
          <w:rFonts w:ascii="Times New Roman" w:eastAsia="Times New Roman" w:hAnsi="Times New Roman"/>
          <w:color w:val="000000"/>
          <w:sz w:val="28"/>
        </w:rPr>
        <w:t xml:space="preserve">Закона «О внесении изменений и дополнений в некоторые законодательные акты </w:t>
      </w:r>
      <w:r w:rsidRPr="00370F9E">
        <w:rPr>
          <w:rFonts w:ascii="Times New Roman" w:eastAsia="Times New Roman" w:hAnsi="Times New Roman"/>
          <w:color w:val="000000"/>
          <w:sz w:val="28"/>
        </w:rPr>
        <w:t>Республики Казахстан</w:t>
      </w:r>
      <w:r w:rsidRPr="005807B7">
        <w:rPr>
          <w:rFonts w:ascii="Times New Roman" w:eastAsia="Times New Roman" w:hAnsi="Times New Roman"/>
          <w:color w:val="000000"/>
          <w:sz w:val="28"/>
        </w:rPr>
        <w:t xml:space="preserve"> по вопросам развития столицы и городов республиканского значения, национальных проектов, предпринимательства и оптимизации функций государственных органов»</w:t>
      </w:r>
      <w:r w:rsidRPr="005807B7">
        <w:t xml:space="preserve"> </w:t>
      </w:r>
      <w:r w:rsidRPr="005807B7">
        <w:rPr>
          <w:rFonts w:ascii="Times New Roman" w:eastAsia="Times New Roman" w:hAnsi="Times New Roman"/>
          <w:color w:val="000000"/>
          <w:sz w:val="28"/>
        </w:rPr>
        <w:t>от 17 июля 2025 года</w:t>
      </w:r>
      <w:r>
        <w:rPr>
          <w:rFonts w:ascii="Times New Roman" w:eastAsia="Times New Roman" w:hAnsi="Times New Roman"/>
          <w:color w:val="000000"/>
          <w:sz w:val="28"/>
        </w:rPr>
        <w:t>.</w:t>
      </w:r>
    </w:p>
    <w:p w14:paraId="45A1C896" w14:textId="157DBFAD" w:rsidR="00FF5FF2" w:rsidRDefault="00FF5FF2" w:rsidP="00FF5FF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Проект направлен на</w:t>
      </w:r>
      <w:r w:rsidRPr="00280170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/>
        </w:rPr>
        <w:t>обеспечение нормативного регулирования процессов планирования и реализации проектов</w:t>
      </w:r>
      <w:r w:rsidRPr="00280170">
        <w:rPr>
          <w:rFonts w:ascii="Times New Roman" w:eastAsia="Times New Roman" w:hAnsi="Times New Roman"/>
          <w:sz w:val="28"/>
          <w:szCs w:val="28"/>
          <w:lang w:val="kk-KZ"/>
        </w:rPr>
        <w:t xml:space="preserve"> строительств</w:t>
      </w:r>
      <w:r>
        <w:rPr>
          <w:rFonts w:ascii="Times New Roman" w:eastAsia="Times New Roman" w:hAnsi="Times New Roman"/>
          <w:sz w:val="28"/>
          <w:szCs w:val="28"/>
          <w:lang w:val="kk-KZ"/>
        </w:rPr>
        <w:t>а</w:t>
      </w:r>
      <w:r w:rsidRPr="00280170">
        <w:rPr>
          <w:rFonts w:ascii="Times New Roman" w:eastAsia="Times New Roman" w:hAnsi="Times New Roman"/>
          <w:sz w:val="28"/>
          <w:szCs w:val="28"/>
          <w:lang w:val="kk-KZ"/>
        </w:rPr>
        <w:t xml:space="preserve"> «под ключ».</w:t>
      </w:r>
    </w:p>
    <w:p w14:paraId="416F6EEE" w14:textId="057FB1E9" w:rsidR="00EE2EA3" w:rsidRPr="00EE2EA3" w:rsidRDefault="004845DB" w:rsidP="004845D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E2EA3" w:rsidRPr="00EE2EA3">
        <w:rPr>
          <w:rFonts w:ascii="Times New Roman" w:hAnsi="Times New Roman"/>
          <w:sz w:val="28"/>
          <w:szCs w:val="28"/>
        </w:rPr>
        <w:t>иск общественно</w:t>
      </w:r>
      <w:r w:rsidR="00115EB0">
        <w:rPr>
          <w:rFonts w:ascii="Times New Roman" w:hAnsi="Times New Roman"/>
          <w:sz w:val="28"/>
          <w:szCs w:val="28"/>
        </w:rPr>
        <w:t>-политических</w:t>
      </w:r>
      <w:r w:rsidR="00EE2EA3" w:rsidRPr="00EE2EA3">
        <w:rPr>
          <w:rFonts w:ascii="Times New Roman" w:hAnsi="Times New Roman"/>
          <w:sz w:val="28"/>
          <w:szCs w:val="28"/>
        </w:rPr>
        <w:t xml:space="preserve"> </w:t>
      </w:r>
      <w:r w:rsidR="00115EB0">
        <w:rPr>
          <w:rFonts w:ascii="Times New Roman" w:hAnsi="Times New Roman"/>
          <w:sz w:val="28"/>
          <w:szCs w:val="28"/>
        </w:rPr>
        <w:t>последствий</w:t>
      </w:r>
      <w:r w:rsidR="00EE2EA3" w:rsidRPr="00EE2EA3">
        <w:rPr>
          <w:rFonts w:ascii="Times New Roman" w:hAnsi="Times New Roman"/>
          <w:sz w:val="28"/>
          <w:szCs w:val="28"/>
        </w:rPr>
        <w:t xml:space="preserve"> </w:t>
      </w:r>
      <w:r w:rsidR="000B1716">
        <w:rPr>
          <w:rFonts w:ascii="Times New Roman" w:hAnsi="Times New Roman"/>
          <w:sz w:val="28"/>
          <w:szCs w:val="28"/>
        </w:rPr>
        <w:t>не усматривается</w:t>
      </w:r>
      <w:r w:rsidR="007122A2">
        <w:rPr>
          <w:rFonts w:ascii="Times New Roman" w:hAnsi="Times New Roman"/>
          <w:sz w:val="28"/>
          <w:szCs w:val="28"/>
        </w:rPr>
        <w:t>.</w:t>
      </w:r>
    </w:p>
    <w:p w14:paraId="6AFF7281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698E67D9" w14:textId="77777777" w:rsidR="00E33330" w:rsidRPr="00A620EE" w:rsidRDefault="00010107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 правовых последствий не усматривается</w:t>
      </w:r>
      <w:r w:rsidR="00A620EE" w:rsidRPr="00A620EE">
        <w:rPr>
          <w:rFonts w:ascii="Times New Roman" w:hAnsi="Times New Roman"/>
          <w:sz w:val="28"/>
          <w:szCs w:val="28"/>
        </w:rPr>
        <w:t>.</w:t>
      </w:r>
    </w:p>
    <w:p w14:paraId="1732F1C3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187177F8" w14:textId="77777777" w:rsidR="00010107" w:rsidRPr="00A620EE" w:rsidRDefault="00010107" w:rsidP="000101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Риск </w:t>
      </w:r>
      <w:r w:rsidRPr="00010107">
        <w:rPr>
          <w:rFonts w:ascii="Times New Roman" w:hAnsi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/>
          <w:sz w:val="28"/>
          <w:szCs w:val="28"/>
        </w:rPr>
        <w:t>последствий не усматривается</w:t>
      </w:r>
      <w:r w:rsidRPr="00A620EE">
        <w:rPr>
          <w:rFonts w:ascii="Times New Roman" w:hAnsi="Times New Roman"/>
          <w:sz w:val="28"/>
          <w:szCs w:val="28"/>
        </w:rPr>
        <w:t>.</w:t>
      </w:r>
    </w:p>
    <w:p w14:paraId="54142C6D" w14:textId="77777777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24F92871" w14:textId="27DBB9F6" w:rsidR="00010107" w:rsidRDefault="00010107" w:rsidP="00010107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Принятие проекта не повлечет </w:t>
      </w:r>
      <w:r w:rsidR="00744569">
        <w:rPr>
          <w:rFonts w:ascii="Times New Roman" w:eastAsia="Times New Roman" w:hAnsi="Times New Roman"/>
          <w:sz w:val="28"/>
          <w:szCs w:val="28"/>
        </w:rPr>
        <w:t>иных</w:t>
      </w:r>
      <w:r>
        <w:rPr>
          <w:rFonts w:ascii="Times New Roman" w:eastAsia="Times New Roman" w:hAnsi="Times New Roman"/>
          <w:sz w:val="28"/>
          <w:szCs w:val="28"/>
        </w:rPr>
        <w:t xml:space="preserve"> последствий</w:t>
      </w:r>
      <w:r w:rsidR="00744569">
        <w:rPr>
          <w:rFonts w:ascii="Times New Roman" w:eastAsia="Times New Roman" w:hAnsi="Times New Roman"/>
          <w:sz w:val="28"/>
          <w:szCs w:val="28"/>
        </w:rPr>
        <w:t>.</w:t>
      </w:r>
    </w:p>
    <w:p w14:paraId="05913E89" w14:textId="77777777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3018CC30" w14:textId="77777777" w:rsidR="00010107" w:rsidRPr="000B543D" w:rsidRDefault="00010107" w:rsidP="00B60779">
      <w:pPr>
        <w:jc w:val="both"/>
        <w:rPr>
          <w:rFonts w:ascii="Times New Roman" w:hAnsi="Times New Roman"/>
          <w:sz w:val="28"/>
          <w:szCs w:val="28"/>
        </w:rPr>
      </w:pPr>
    </w:p>
    <w:p w14:paraId="425E0CAD" w14:textId="77777777" w:rsidR="00B66561" w:rsidRDefault="003275BA" w:rsidP="003275BA">
      <w:p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3275BA">
        <w:rPr>
          <w:rFonts w:ascii="Times New Roman" w:hAnsi="Times New Roman"/>
          <w:b/>
          <w:sz w:val="28"/>
          <w:szCs w:val="28"/>
        </w:rPr>
        <w:t>Вице-министр</w:t>
      </w:r>
    </w:p>
    <w:p w14:paraId="2D192E61" w14:textId="77777777" w:rsidR="00B66561" w:rsidRPr="00B66561" w:rsidRDefault="00B66561" w:rsidP="00B66561">
      <w:p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B66561">
        <w:rPr>
          <w:rFonts w:ascii="Times New Roman" w:hAnsi="Times New Roman"/>
          <w:b/>
          <w:sz w:val="28"/>
          <w:szCs w:val="28"/>
        </w:rPr>
        <w:t>национальной экономики</w:t>
      </w:r>
    </w:p>
    <w:p w14:paraId="3A14F76F" w14:textId="77777777" w:rsidR="00010107" w:rsidRPr="00010107" w:rsidRDefault="00B66561" w:rsidP="00B66561">
      <w:pPr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B66561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3275BA" w:rsidRPr="003275BA">
        <w:rPr>
          <w:rFonts w:ascii="Times New Roman" w:hAnsi="Times New Roman"/>
          <w:b/>
          <w:sz w:val="28"/>
          <w:szCs w:val="28"/>
        </w:rPr>
        <w:tab/>
      </w:r>
      <w:r w:rsidR="003275BA" w:rsidRPr="003275BA">
        <w:rPr>
          <w:rFonts w:ascii="Times New Roman" w:hAnsi="Times New Roman"/>
          <w:b/>
          <w:sz w:val="28"/>
          <w:szCs w:val="28"/>
        </w:rPr>
        <w:tab/>
      </w:r>
      <w:r w:rsidR="003275BA" w:rsidRPr="003275BA">
        <w:rPr>
          <w:rFonts w:ascii="Times New Roman" w:hAnsi="Times New Roman"/>
          <w:b/>
          <w:sz w:val="28"/>
          <w:szCs w:val="28"/>
        </w:rPr>
        <w:tab/>
      </w:r>
      <w:r w:rsidR="003275BA" w:rsidRPr="003275BA">
        <w:rPr>
          <w:rFonts w:ascii="Times New Roman" w:hAnsi="Times New Roman"/>
          <w:b/>
          <w:sz w:val="28"/>
          <w:szCs w:val="28"/>
        </w:rPr>
        <w:tab/>
      </w:r>
      <w:r w:rsidR="003275BA" w:rsidRPr="003275BA">
        <w:rPr>
          <w:rFonts w:ascii="Times New Roman" w:hAnsi="Times New Roman"/>
          <w:b/>
          <w:sz w:val="28"/>
          <w:szCs w:val="28"/>
        </w:rPr>
        <w:tab/>
      </w:r>
      <w:r w:rsidR="003275BA" w:rsidRPr="003275BA">
        <w:rPr>
          <w:rFonts w:ascii="Times New Roman" w:hAnsi="Times New Roman"/>
          <w:b/>
          <w:sz w:val="28"/>
          <w:szCs w:val="28"/>
        </w:rPr>
        <w:tab/>
      </w:r>
      <w:r w:rsidR="003275BA">
        <w:rPr>
          <w:rFonts w:ascii="Times New Roman" w:hAnsi="Times New Roman"/>
          <w:b/>
          <w:sz w:val="28"/>
          <w:szCs w:val="28"/>
        </w:rPr>
        <w:tab/>
      </w:r>
      <w:r w:rsidR="003275BA" w:rsidRPr="00D85E8E">
        <w:rPr>
          <w:rFonts w:ascii="Times New Roman" w:hAnsi="Times New Roman"/>
          <w:b/>
          <w:sz w:val="28"/>
          <w:szCs w:val="28"/>
        </w:rPr>
        <w:t xml:space="preserve">  </w:t>
      </w:r>
      <w:r w:rsidR="003275BA" w:rsidRPr="003275BA">
        <w:rPr>
          <w:rFonts w:ascii="Times New Roman" w:hAnsi="Times New Roman"/>
          <w:b/>
          <w:sz w:val="28"/>
          <w:szCs w:val="28"/>
        </w:rPr>
        <w:t>А. Касенов</w:t>
      </w:r>
    </w:p>
    <w:sectPr w:rsidR="00010107" w:rsidRPr="0001010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495B4" w14:textId="77777777" w:rsidR="00523474" w:rsidRDefault="00523474" w:rsidP="003F54A7">
      <w:r>
        <w:separator/>
      </w:r>
    </w:p>
  </w:endnote>
  <w:endnote w:type="continuationSeparator" w:id="0">
    <w:p w14:paraId="6B65EC9B" w14:textId="77777777" w:rsidR="00523474" w:rsidRDefault="00523474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90ACC" w14:textId="77777777" w:rsidR="00523474" w:rsidRDefault="00523474" w:rsidP="003F54A7">
      <w:r>
        <w:separator/>
      </w:r>
    </w:p>
  </w:footnote>
  <w:footnote w:type="continuationSeparator" w:id="0">
    <w:p w14:paraId="0B25F105" w14:textId="77777777" w:rsidR="00523474" w:rsidRDefault="00523474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06F62230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B8A4BA7" w14:textId="77777777" w:rsidR="003F54A7" w:rsidRDefault="003F54A7">
    <w:pPr>
      <w:pStyle w:val="ae"/>
    </w:pPr>
  </w:p>
  <w:p w14:paraId="738512B1" w14:textId="77777777" w:rsidR="003D52A9" w:rsidRDefault="00523474">
    <w:pPr>
      <w:pStyle w:val="a3"/>
    </w:pPr>
    <w:r>
      <w:rPr>
        <w:noProof/>
      </w:rPr>
      <w:pict w14:anchorId="261737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532B0603" w14:textId="77777777" w:rsidR="003D52A9" w:rsidRDefault="00523474">
    <w:pPr>
      <w:pStyle w:val="a3"/>
    </w:pPr>
    <w:r>
      <w:rPr>
        <w:noProof/>
      </w:rPr>
      <w:pict w14:anchorId="63BE18C4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  <w:p w14:paraId="349288B7" w14:textId="77777777" w:rsidR="003D52A9" w:rsidRDefault="00523474">
    <w:pPr>
      <w:pStyle w:val="a3"/>
    </w:pPr>
    <w:r>
      <w:rPr>
        <w:noProof/>
      </w:rPr>
      <w:pict w14:anchorId="0EC90C05">
        <v:shape id="_x0000_s2052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Ибраева А. Н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77"/>
    <w:rsid w:val="00010107"/>
    <w:rsid w:val="00035601"/>
    <w:rsid w:val="00070739"/>
    <w:rsid w:val="00083394"/>
    <w:rsid w:val="000B1716"/>
    <w:rsid w:val="000B543D"/>
    <w:rsid w:val="000D5F07"/>
    <w:rsid w:val="00115EB0"/>
    <w:rsid w:val="001264C0"/>
    <w:rsid w:val="00162F85"/>
    <w:rsid w:val="0017625B"/>
    <w:rsid w:val="001A57D5"/>
    <w:rsid w:val="001C3584"/>
    <w:rsid w:val="001E17CE"/>
    <w:rsid w:val="00233EF3"/>
    <w:rsid w:val="00236A65"/>
    <w:rsid w:val="00276648"/>
    <w:rsid w:val="0028262A"/>
    <w:rsid w:val="00297541"/>
    <w:rsid w:val="002E645F"/>
    <w:rsid w:val="002F588E"/>
    <w:rsid w:val="00300A2A"/>
    <w:rsid w:val="00305384"/>
    <w:rsid w:val="00324299"/>
    <w:rsid w:val="003275BA"/>
    <w:rsid w:val="0033077C"/>
    <w:rsid w:val="003939A3"/>
    <w:rsid w:val="003C2194"/>
    <w:rsid w:val="003F54A7"/>
    <w:rsid w:val="00417C1D"/>
    <w:rsid w:val="004845DB"/>
    <w:rsid w:val="004851B3"/>
    <w:rsid w:val="004917C8"/>
    <w:rsid w:val="004C7EE9"/>
    <w:rsid w:val="00501846"/>
    <w:rsid w:val="00507E61"/>
    <w:rsid w:val="00523474"/>
    <w:rsid w:val="00554A7B"/>
    <w:rsid w:val="00587391"/>
    <w:rsid w:val="005878CD"/>
    <w:rsid w:val="006A766B"/>
    <w:rsid w:val="006C5FBE"/>
    <w:rsid w:val="006D235D"/>
    <w:rsid w:val="007122A2"/>
    <w:rsid w:val="00744569"/>
    <w:rsid w:val="00751D31"/>
    <w:rsid w:val="00770BEF"/>
    <w:rsid w:val="007C5CF7"/>
    <w:rsid w:val="007E678C"/>
    <w:rsid w:val="00807D84"/>
    <w:rsid w:val="00807DD1"/>
    <w:rsid w:val="00815284"/>
    <w:rsid w:val="008538F0"/>
    <w:rsid w:val="008812C4"/>
    <w:rsid w:val="008843E8"/>
    <w:rsid w:val="00892E4A"/>
    <w:rsid w:val="00896037"/>
    <w:rsid w:val="008975CB"/>
    <w:rsid w:val="008A53C5"/>
    <w:rsid w:val="008F6D2E"/>
    <w:rsid w:val="00964D0B"/>
    <w:rsid w:val="00970C2C"/>
    <w:rsid w:val="009859F8"/>
    <w:rsid w:val="009C4E33"/>
    <w:rsid w:val="009C5A1B"/>
    <w:rsid w:val="009F671B"/>
    <w:rsid w:val="00A14C27"/>
    <w:rsid w:val="00A620EE"/>
    <w:rsid w:val="00AF33FC"/>
    <w:rsid w:val="00B011B0"/>
    <w:rsid w:val="00B60779"/>
    <w:rsid w:val="00B66561"/>
    <w:rsid w:val="00B81CC0"/>
    <w:rsid w:val="00BB257C"/>
    <w:rsid w:val="00BC4CDD"/>
    <w:rsid w:val="00BD3177"/>
    <w:rsid w:val="00BF1F48"/>
    <w:rsid w:val="00C03C6B"/>
    <w:rsid w:val="00C365B5"/>
    <w:rsid w:val="00C438E9"/>
    <w:rsid w:val="00C526E2"/>
    <w:rsid w:val="00C64CDC"/>
    <w:rsid w:val="00C75FA9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85E8E"/>
    <w:rsid w:val="00DB64BA"/>
    <w:rsid w:val="00E33330"/>
    <w:rsid w:val="00E61C3E"/>
    <w:rsid w:val="00EB11B1"/>
    <w:rsid w:val="00EB7760"/>
    <w:rsid w:val="00EE2EA3"/>
    <w:rsid w:val="00EF4082"/>
    <w:rsid w:val="00F01B86"/>
    <w:rsid w:val="00F07242"/>
    <w:rsid w:val="00F117E1"/>
    <w:rsid w:val="00F64AF1"/>
    <w:rsid w:val="00F95909"/>
    <w:rsid w:val="00F9638B"/>
    <w:rsid w:val="00FE19D0"/>
    <w:rsid w:val="00FE64F0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CC8D626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80AB8-271A-42F7-A12A-8CCE50CE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Дархан Зейнуллин</cp:lastModifiedBy>
  <cp:revision>18</cp:revision>
  <cp:lastPrinted>2025-07-22T10:41:00Z</cp:lastPrinted>
  <dcterms:created xsi:type="dcterms:W3CDTF">2025-07-21T13:58:00Z</dcterms:created>
  <dcterms:modified xsi:type="dcterms:W3CDTF">2025-08-25T06:28:00Z</dcterms:modified>
</cp:coreProperties>
</file>